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CF9" w14:textId="65B9EB63" w:rsidR="00E72ED3" w:rsidRDefault="00E72ED3" w:rsidP="00E72ED3">
      <w:pPr>
        <w:jc w:val="center"/>
        <w:rPr>
          <w:rFonts w:cs="Times New Roman"/>
          <w:color w:val="242424"/>
          <w:sz w:val="32"/>
          <w:szCs w:val="32"/>
          <w:shd w:val="clear" w:color="auto" w:fill="FFFFFF"/>
        </w:rPr>
      </w:pPr>
      <w:r w:rsidRPr="00E72ED3">
        <w:rPr>
          <w:rFonts w:cs="Times New Roman"/>
          <w:color w:val="242424"/>
          <w:sz w:val="32"/>
          <w:szCs w:val="32"/>
          <w:shd w:val="clear" w:color="auto" w:fill="FFFFFF"/>
        </w:rPr>
        <w:t>Black-eyed Susan (</w:t>
      </w:r>
      <w:r w:rsidRPr="00E72ED3">
        <w:rPr>
          <w:rStyle w:val="Emphasis"/>
          <w:rFonts w:cs="Times New Roman"/>
          <w:color w:val="242424"/>
          <w:sz w:val="32"/>
          <w:szCs w:val="32"/>
          <w:shd w:val="clear" w:color="auto" w:fill="FFFFFF"/>
        </w:rPr>
        <w:t xml:space="preserve">Rudbeckia </w:t>
      </w:r>
      <w:proofErr w:type="spellStart"/>
      <w:r w:rsidRPr="00E72ED3">
        <w:rPr>
          <w:rStyle w:val="Emphasis"/>
          <w:rFonts w:cs="Times New Roman"/>
          <w:color w:val="242424"/>
          <w:sz w:val="32"/>
          <w:szCs w:val="32"/>
          <w:shd w:val="clear" w:color="auto" w:fill="FFFFFF"/>
        </w:rPr>
        <w:t>hirta</w:t>
      </w:r>
      <w:proofErr w:type="spellEnd"/>
      <w:r w:rsidRPr="00E72ED3">
        <w:rPr>
          <w:rFonts w:cs="Times New Roman"/>
          <w:color w:val="242424"/>
          <w:sz w:val="32"/>
          <w:szCs w:val="32"/>
          <w:shd w:val="clear" w:color="auto" w:fill="FFFFFF"/>
        </w:rPr>
        <w:t>)</w:t>
      </w:r>
    </w:p>
    <w:p w14:paraId="6A367696" w14:textId="2888279B" w:rsidR="00E72ED3" w:rsidRPr="00E72ED3" w:rsidRDefault="00E72ED3" w:rsidP="00E72ED3">
      <w:pPr>
        <w:jc w:val="center"/>
        <w:rPr>
          <w:rFonts w:cs="Times New Roman"/>
          <w:color w:val="242424"/>
          <w:sz w:val="32"/>
          <w:szCs w:val="32"/>
          <w:shd w:val="clear" w:color="auto" w:fill="FFFFFF"/>
        </w:rPr>
      </w:pPr>
      <w:r w:rsidRPr="00E72ED3"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831AF2" wp14:editId="650799CE">
            <wp:simplePos x="0" y="0"/>
            <wp:positionH relativeFrom="margin">
              <wp:posOffset>28575</wp:posOffset>
            </wp:positionH>
            <wp:positionV relativeFrom="paragraph">
              <wp:posOffset>99695</wp:posOffset>
            </wp:positionV>
            <wp:extent cx="1263650" cy="1171575"/>
            <wp:effectExtent l="0" t="0" r="0" b="9525"/>
            <wp:wrapSquare wrapText="bothSides"/>
            <wp:docPr id="2085227291" name="Picture 1" descr="Common buckeye on Black-eyed Su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 buckeye on Black-eyed Sus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997DB" w14:textId="3A92192D" w:rsidR="00F35E1E" w:rsidRPr="00E72ED3" w:rsidRDefault="00E72ED3" w:rsidP="00E72ED3">
      <w:pPr>
        <w:jc w:val="center"/>
        <w:rPr>
          <w:rFonts w:cs="Times New Roman"/>
          <w:color w:val="111111"/>
          <w:shd w:val="clear" w:color="auto" w:fill="FFFFFF"/>
        </w:rPr>
      </w:pPr>
      <w:r>
        <w:rPr>
          <w:rFonts w:cs="Times New Roman"/>
          <w:color w:val="111111"/>
          <w:shd w:val="clear" w:color="auto" w:fill="FFFFFF"/>
        </w:rPr>
        <w:t>A</w:t>
      </w:r>
      <w:r w:rsidRPr="00E72ED3">
        <w:rPr>
          <w:rFonts w:cs="Times New Roman"/>
          <w:color w:val="111111"/>
          <w:shd w:val="clear" w:color="auto" w:fill="FFFFFF"/>
        </w:rPr>
        <w:t xml:space="preserve"> bright, cheerful wildflower found throughout Florida in sandhills, flatwoods and disturbed areas. It is an excellent nectar source for a variety of butterflies and bees and is also a larval host to some moths. The seeds are eaten by birds.</w:t>
      </w:r>
    </w:p>
    <w:p w14:paraId="21FB724E" w14:textId="77777777" w:rsidR="00E72ED3" w:rsidRDefault="00E72ED3" w:rsidP="00E72ED3">
      <w:pPr>
        <w:jc w:val="center"/>
        <w:rPr>
          <w:rFonts w:ascii="Roboto" w:hAnsi="Roboto"/>
          <w:color w:val="111111"/>
          <w:shd w:val="clear" w:color="auto" w:fill="FFFFFF"/>
        </w:rPr>
      </w:pPr>
    </w:p>
    <w:p w14:paraId="43212A24" w14:textId="77777777" w:rsidR="00E72ED3" w:rsidRDefault="00E72ED3" w:rsidP="00E72ED3">
      <w:pPr>
        <w:jc w:val="center"/>
        <w:rPr>
          <w:rFonts w:cs="Times New Roman"/>
          <w:sz w:val="32"/>
          <w:szCs w:val="32"/>
        </w:rPr>
      </w:pPr>
    </w:p>
    <w:p w14:paraId="42532C6D" w14:textId="77777777" w:rsidR="00E72ED3" w:rsidRDefault="00E72ED3" w:rsidP="00E72ED3">
      <w:pPr>
        <w:jc w:val="center"/>
        <w:rPr>
          <w:rFonts w:cs="Times New Roman"/>
          <w:sz w:val="32"/>
          <w:szCs w:val="32"/>
        </w:rPr>
      </w:pPr>
    </w:p>
    <w:p w14:paraId="058042E5" w14:textId="2F61D744" w:rsidR="00E72ED3" w:rsidRPr="00E72ED3" w:rsidRDefault="00E72ED3" w:rsidP="00E72ED3">
      <w:pPr>
        <w:pStyle w:val="NormalWeb"/>
        <w:shd w:val="clear" w:color="auto" w:fill="FFFFFF"/>
        <w:spacing w:before="0" w:beforeAutospacing="0" w:after="288" w:afterAutospacing="0" w:line="336" w:lineRule="atLeast"/>
        <w:textAlignment w:val="baseline"/>
        <w:rPr>
          <w:color w:val="444444"/>
        </w:rPr>
      </w:pPr>
      <w:r w:rsidRPr="00E72ED3">
        <w:rPr>
          <w:color w:val="444444"/>
        </w:rPr>
        <w:t>Easy to grow and tough as nails, black-eyed Susan is a sunny-colored wildflower</w:t>
      </w:r>
      <w:r>
        <w:rPr>
          <w:color w:val="444444"/>
        </w:rPr>
        <w:t xml:space="preserve">, </w:t>
      </w:r>
      <w:r w:rsidRPr="00E72ED3">
        <w:rPr>
          <w:color w:val="444444"/>
        </w:rPr>
        <w:t>is salt- and drought-tolerant, making it an excellent choice for coastal landscapes.</w:t>
      </w:r>
    </w:p>
    <w:p w14:paraId="2492F873" w14:textId="77777777" w:rsidR="00E72ED3" w:rsidRPr="00E72ED3" w:rsidRDefault="00E72ED3" w:rsidP="00E72ED3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color w:val="444444"/>
        </w:rPr>
      </w:pPr>
      <w:r w:rsidRPr="00E72ED3">
        <w:rPr>
          <w:color w:val="444444"/>
        </w:rPr>
        <w:t>One of the nine </w:t>
      </w:r>
      <w:r w:rsidRPr="00E72ED3">
        <w:rPr>
          <w:i/>
          <w:iCs/>
          <w:color w:val="444444"/>
          <w:bdr w:val="none" w:sz="0" w:space="0" w:color="auto" w:frame="1"/>
        </w:rPr>
        <w:t>Rudbeckia</w:t>
      </w:r>
      <w:r w:rsidRPr="00E72ED3">
        <w:rPr>
          <w:color w:val="444444"/>
        </w:rPr>
        <w:t xml:space="preserve"> species native to Florida, black-eyed Susan is the </w:t>
      </w:r>
      <w:proofErr w:type="gramStart"/>
      <w:r w:rsidRPr="00E72ED3">
        <w:rPr>
          <w:color w:val="444444"/>
        </w:rPr>
        <w:t>most commonly grown</w:t>
      </w:r>
      <w:proofErr w:type="gramEnd"/>
      <w:r w:rsidRPr="00E72ED3">
        <w:rPr>
          <w:color w:val="444444"/>
        </w:rPr>
        <w:t xml:space="preserve"> of the species in landscapes and is perfect for butterfly gardens.</w:t>
      </w:r>
    </w:p>
    <w:p w14:paraId="35522287" w14:textId="77777777" w:rsidR="00E72ED3" w:rsidRPr="00E72ED3" w:rsidRDefault="00E72ED3" w:rsidP="00E72ED3">
      <w:pPr>
        <w:pStyle w:val="NormalWeb"/>
        <w:shd w:val="clear" w:color="auto" w:fill="FFFFFF"/>
        <w:spacing w:before="0" w:beforeAutospacing="0" w:after="288" w:afterAutospacing="0" w:line="336" w:lineRule="atLeast"/>
        <w:textAlignment w:val="baseline"/>
        <w:rPr>
          <w:color w:val="444444"/>
        </w:rPr>
      </w:pPr>
      <w:r w:rsidRPr="00E72ED3">
        <w:rPr>
          <w:color w:val="444444"/>
        </w:rPr>
        <w:t>The plant forms a mound of foliage topped with a bright display of flowers characterized by brown centers surrounded by red, orange, yellow, or golden petals.</w:t>
      </w:r>
    </w:p>
    <w:p w14:paraId="2B036B36" w14:textId="373D7F7B" w:rsidR="00E72ED3" w:rsidRPr="00E72ED3" w:rsidRDefault="00E72ED3" w:rsidP="00E72ED3">
      <w:pPr>
        <w:pStyle w:val="NormalWeb"/>
        <w:shd w:val="clear" w:color="auto" w:fill="FFFFFF"/>
        <w:spacing w:before="0" w:beforeAutospacing="0" w:after="288" w:afterAutospacing="0" w:line="336" w:lineRule="atLeast"/>
        <w:textAlignment w:val="baseline"/>
        <w:rPr>
          <w:color w:val="444444"/>
        </w:rPr>
      </w:pPr>
      <w:r w:rsidRPr="00E72ED3">
        <w:rPr>
          <w:color w:val="444444"/>
        </w:rPr>
        <w:t>Black-eyed Susan seeds can be planted directly in the garden, or you can buy small plants. Choose a sunny, well-drained location in the spring. The flowers will develop ten to fourteen weeks after the seed is planted and should persist throughout the summer while other plants wilt.</w:t>
      </w:r>
    </w:p>
    <w:p w14:paraId="3D34CC1C" w14:textId="77777777" w:rsidR="00E72ED3" w:rsidRPr="00E72ED3" w:rsidRDefault="00E72ED3" w:rsidP="00E72ED3">
      <w:pPr>
        <w:pStyle w:val="NormalWeb"/>
        <w:shd w:val="clear" w:color="auto" w:fill="FFFFFF"/>
        <w:spacing w:before="0" w:beforeAutospacing="0" w:after="288" w:afterAutospacing="0" w:line="336" w:lineRule="atLeast"/>
        <w:textAlignment w:val="baseline"/>
        <w:rPr>
          <w:color w:val="444444"/>
        </w:rPr>
      </w:pPr>
      <w:r w:rsidRPr="00E72ED3">
        <w:rPr>
          <w:color w:val="444444"/>
        </w:rPr>
        <w:t>Deadhead, or remove, faded blossoms to prompt more profuse blooming. Black-eyed Susans also make great cut flowers.</w:t>
      </w:r>
    </w:p>
    <w:p w14:paraId="4EE6D7BB" w14:textId="1253D94F" w:rsidR="00A6056F" w:rsidRPr="00A6056F" w:rsidRDefault="00A6056F" w:rsidP="00A6056F">
      <w:pPr>
        <w:pStyle w:val="NormalWeb"/>
        <w:shd w:val="clear" w:color="auto" w:fill="FFFFFF"/>
        <w:spacing w:before="0" w:beforeAutospacing="0"/>
        <w:rPr>
          <w:color w:val="242424"/>
        </w:rPr>
      </w:pPr>
      <w:r w:rsidRPr="00A6056F">
        <w:rPr>
          <w:rStyle w:val="Strong"/>
          <w:color w:val="242424"/>
        </w:rPr>
        <w:t>Family</w:t>
      </w:r>
      <w:r w:rsidRPr="00A6056F">
        <w:rPr>
          <w:color w:val="242424"/>
        </w:rPr>
        <w:t>: Asteraceae (Aster or Composite family)</w:t>
      </w:r>
      <w:r w:rsidRPr="00A6056F">
        <w:rPr>
          <w:color w:val="242424"/>
        </w:rPr>
        <w:br/>
      </w:r>
      <w:r w:rsidRPr="00A6056F">
        <w:rPr>
          <w:rStyle w:val="Strong"/>
          <w:color w:val="242424"/>
        </w:rPr>
        <w:t>Native range</w:t>
      </w:r>
      <w:r w:rsidRPr="00A6056F">
        <w:rPr>
          <w:color w:val="242424"/>
        </w:rPr>
        <w:t>: Nearly throughout Florida</w:t>
      </w:r>
      <w:r w:rsidRPr="00A6056F">
        <w:rPr>
          <w:color w:val="242424"/>
        </w:rPr>
        <w:br/>
      </w:r>
      <w:r w:rsidRPr="00A6056F">
        <w:rPr>
          <w:rStyle w:val="Strong"/>
          <w:color w:val="242424"/>
        </w:rPr>
        <w:t>Hardiness</w:t>
      </w:r>
      <w:r w:rsidRPr="00A6056F">
        <w:rPr>
          <w:color w:val="242424"/>
        </w:rPr>
        <w:t>: 8A–11</w:t>
      </w:r>
      <w:r w:rsidRPr="00A6056F">
        <w:rPr>
          <w:color w:val="242424"/>
        </w:rPr>
        <w:br/>
      </w:r>
      <w:r w:rsidRPr="00A6056F">
        <w:rPr>
          <w:rStyle w:val="Strong"/>
          <w:color w:val="242424"/>
        </w:rPr>
        <w:t>Soil</w:t>
      </w:r>
      <w:r w:rsidRPr="00A6056F">
        <w:rPr>
          <w:color w:val="242424"/>
        </w:rPr>
        <w:t>: Rich, well-drained soils</w:t>
      </w:r>
      <w:r w:rsidRPr="00A6056F">
        <w:rPr>
          <w:color w:val="242424"/>
        </w:rPr>
        <w:br/>
      </w:r>
      <w:r w:rsidRPr="00A6056F">
        <w:rPr>
          <w:rStyle w:val="Strong"/>
          <w:color w:val="242424"/>
        </w:rPr>
        <w:t>Exposure</w:t>
      </w:r>
      <w:r w:rsidRPr="00A6056F">
        <w:rPr>
          <w:color w:val="242424"/>
        </w:rPr>
        <w:t>: Full sun to minimal shade</w:t>
      </w:r>
      <w:r w:rsidRPr="00A6056F">
        <w:rPr>
          <w:color w:val="242424"/>
        </w:rPr>
        <w:br/>
      </w:r>
      <w:r w:rsidRPr="00A6056F">
        <w:rPr>
          <w:rStyle w:val="Strong"/>
          <w:color w:val="242424"/>
        </w:rPr>
        <w:t>Growth habit</w:t>
      </w:r>
      <w:r w:rsidRPr="00A6056F">
        <w:rPr>
          <w:color w:val="242424"/>
        </w:rPr>
        <w:t>: 1–3’ tall with 1–2’ spread</w:t>
      </w:r>
      <w:r w:rsidRPr="00A6056F">
        <w:rPr>
          <w:color w:val="242424"/>
        </w:rPr>
        <w:br/>
      </w:r>
      <w:r w:rsidRPr="00A6056F">
        <w:rPr>
          <w:rStyle w:val="Strong"/>
          <w:color w:val="242424"/>
        </w:rPr>
        <w:t>Propagation</w:t>
      </w:r>
      <w:r w:rsidRPr="00A6056F">
        <w:rPr>
          <w:color w:val="242424"/>
        </w:rPr>
        <w:t>: Seeds</w:t>
      </w:r>
      <w:r w:rsidRPr="00A6056F">
        <w:rPr>
          <w:color w:val="242424"/>
        </w:rPr>
        <w:br/>
      </w:r>
      <w:r w:rsidRPr="00A6056F">
        <w:rPr>
          <w:rStyle w:val="Strong"/>
          <w:color w:val="242424"/>
        </w:rPr>
        <w:t>Garden tips</w:t>
      </w:r>
      <w:r w:rsidRPr="00A6056F">
        <w:rPr>
          <w:color w:val="242424"/>
        </w:rPr>
        <w:t>: Black-eyed Susans are easy to grow and maintain. They spread by way of abundant self-sown seed. They are adaptable to both dry and moist sites, but flower best with regular moisture. Depending on the conditions, they can perform as a short-lived perennial, biennial or annual. Black-eyed Susan is excellent for mixed wildflower gardens, and disturbed areas such as roadsides and medians.</w:t>
      </w:r>
    </w:p>
    <w:p w14:paraId="08EEFB13" w14:textId="77777777" w:rsidR="00A6056F" w:rsidRPr="00A6056F" w:rsidRDefault="00A6056F" w:rsidP="00A6056F">
      <w:pPr>
        <w:pStyle w:val="NormalWeb"/>
        <w:shd w:val="clear" w:color="auto" w:fill="FFFFFF"/>
        <w:spacing w:before="0" w:beforeAutospacing="0"/>
        <w:rPr>
          <w:color w:val="242424"/>
        </w:rPr>
      </w:pPr>
      <w:r w:rsidRPr="00A6056F">
        <w:rPr>
          <w:rStyle w:val="Strong"/>
          <w:color w:val="242424"/>
        </w:rPr>
        <w:t>Note</w:t>
      </w:r>
      <w:r w:rsidRPr="00A6056F">
        <w:rPr>
          <w:color w:val="242424"/>
        </w:rPr>
        <w:t>: There are two forms of </w:t>
      </w:r>
      <w:r w:rsidRPr="00A6056F">
        <w:rPr>
          <w:rStyle w:val="Emphasis"/>
          <w:color w:val="242424"/>
        </w:rPr>
        <w:t xml:space="preserve">Rudbeckia </w:t>
      </w:r>
      <w:proofErr w:type="spellStart"/>
      <w:r w:rsidRPr="00A6056F">
        <w:rPr>
          <w:rStyle w:val="Emphasis"/>
          <w:color w:val="242424"/>
        </w:rPr>
        <w:t>hirta</w:t>
      </w:r>
      <w:proofErr w:type="spellEnd"/>
      <w:r w:rsidRPr="00A6056F">
        <w:rPr>
          <w:color w:val="242424"/>
        </w:rPr>
        <w:t> found naturally in Florida — </w:t>
      </w:r>
      <w:r w:rsidRPr="00A6056F">
        <w:rPr>
          <w:rStyle w:val="Emphasis"/>
          <w:color w:val="242424"/>
        </w:rPr>
        <w:t xml:space="preserve">R. </w:t>
      </w:r>
      <w:proofErr w:type="spellStart"/>
      <w:r w:rsidRPr="00A6056F">
        <w:rPr>
          <w:rStyle w:val="Emphasis"/>
          <w:color w:val="242424"/>
        </w:rPr>
        <w:t>hirta</w:t>
      </w:r>
      <w:proofErr w:type="spellEnd"/>
      <w:r w:rsidRPr="00A6056F">
        <w:rPr>
          <w:color w:val="242424"/>
        </w:rPr>
        <w:t> var. </w:t>
      </w:r>
      <w:r w:rsidRPr="00A6056F">
        <w:rPr>
          <w:rStyle w:val="Emphasis"/>
          <w:color w:val="242424"/>
        </w:rPr>
        <w:t>angustifolia</w:t>
      </w:r>
      <w:r w:rsidRPr="00A6056F">
        <w:rPr>
          <w:color w:val="242424"/>
        </w:rPr>
        <w:t> in the northern third of the state, and </w:t>
      </w:r>
      <w:r w:rsidRPr="00A6056F">
        <w:rPr>
          <w:rStyle w:val="Emphasis"/>
          <w:color w:val="242424"/>
        </w:rPr>
        <w:t xml:space="preserve">R. </w:t>
      </w:r>
      <w:proofErr w:type="spellStart"/>
      <w:r w:rsidRPr="00A6056F">
        <w:rPr>
          <w:rStyle w:val="Emphasis"/>
          <w:color w:val="242424"/>
        </w:rPr>
        <w:t>hirta</w:t>
      </w:r>
      <w:proofErr w:type="spellEnd"/>
      <w:r w:rsidRPr="00A6056F">
        <w:rPr>
          <w:color w:val="242424"/>
        </w:rPr>
        <w:t> var. </w:t>
      </w:r>
      <w:proofErr w:type="spellStart"/>
      <w:r w:rsidRPr="00A6056F">
        <w:rPr>
          <w:rStyle w:val="Emphasis"/>
          <w:color w:val="242424"/>
        </w:rPr>
        <w:t>floridana</w:t>
      </w:r>
      <w:proofErr w:type="spellEnd"/>
      <w:r w:rsidRPr="00A6056F">
        <w:rPr>
          <w:color w:val="242424"/>
        </w:rPr>
        <w:t xml:space="preserve"> in the central and southern part of Florida. Both forms are typically available from native </w:t>
      </w:r>
      <w:proofErr w:type="gramStart"/>
      <w:r w:rsidRPr="00A6056F">
        <w:rPr>
          <w:color w:val="242424"/>
        </w:rPr>
        <w:t>nurseries</w:t>
      </w:r>
      <w:proofErr w:type="gramEnd"/>
      <w:r w:rsidRPr="00A6056F">
        <w:rPr>
          <w:color w:val="242424"/>
        </w:rPr>
        <w:t xml:space="preserve"> and they usually sell the form most common to their latitude; however, when purchasing </w:t>
      </w:r>
      <w:r w:rsidRPr="00A6056F">
        <w:rPr>
          <w:rStyle w:val="Emphasis"/>
          <w:color w:val="242424"/>
        </w:rPr>
        <w:t xml:space="preserve">R. </w:t>
      </w:r>
      <w:proofErr w:type="spellStart"/>
      <w:r w:rsidRPr="00A6056F">
        <w:rPr>
          <w:rStyle w:val="Emphasis"/>
          <w:color w:val="242424"/>
        </w:rPr>
        <w:t>hirta</w:t>
      </w:r>
      <w:proofErr w:type="spellEnd"/>
      <w:r w:rsidRPr="00A6056F">
        <w:rPr>
          <w:color w:val="242424"/>
        </w:rPr>
        <w:t> for your landscape, be sure to ask which variety is being sold. Non-native varieties are not recommended. </w:t>
      </w:r>
    </w:p>
    <w:p w14:paraId="1813BE05" w14:textId="77777777" w:rsidR="00E72ED3" w:rsidRPr="00E72ED3" w:rsidRDefault="00E72ED3" w:rsidP="00E72ED3">
      <w:pPr>
        <w:rPr>
          <w:rFonts w:cs="Times New Roman"/>
          <w:sz w:val="32"/>
          <w:szCs w:val="32"/>
        </w:rPr>
      </w:pPr>
    </w:p>
    <w:sectPr w:rsidR="00E72ED3" w:rsidRPr="00E72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D3"/>
    <w:rsid w:val="00105527"/>
    <w:rsid w:val="00372738"/>
    <w:rsid w:val="00A6056F"/>
    <w:rsid w:val="00E72ED3"/>
    <w:rsid w:val="00F3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4C8D"/>
  <w15:chartTrackingRefBased/>
  <w15:docId w15:val="{DBAD970E-142C-4260-BBCA-4F3982D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72ED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2ED3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05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0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Perkins</dc:creator>
  <cp:keywords/>
  <dc:description/>
  <cp:lastModifiedBy>Sheryl Perkins</cp:lastModifiedBy>
  <cp:revision>2</cp:revision>
  <dcterms:created xsi:type="dcterms:W3CDTF">2023-05-19T01:49:00Z</dcterms:created>
  <dcterms:modified xsi:type="dcterms:W3CDTF">2023-05-19T02:29:00Z</dcterms:modified>
</cp:coreProperties>
</file>